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0F5F" w14:textId="77777777" w:rsidR="00B21950" w:rsidRPr="00D7533D" w:rsidRDefault="0079294C" w:rsidP="00A77FE9">
      <w:pPr>
        <w:pStyle w:val="NoSpacing"/>
        <w:rPr>
          <w:b/>
          <w:bCs/>
          <w:sz w:val="28"/>
          <w:szCs w:val="28"/>
        </w:rPr>
      </w:pPr>
      <w:r w:rsidRPr="00D7533D">
        <w:rPr>
          <w:b/>
          <w:bCs/>
          <w:sz w:val="28"/>
          <w:szCs w:val="28"/>
        </w:rPr>
        <w:t>Baltimore Washington Federal Credit Union Service Fee Update</w:t>
      </w:r>
    </w:p>
    <w:p w14:paraId="2E95AA65" w14:textId="77777777" w:rsidR="0079294C" w:rsidRDefault="0079294C" w:rsidP="00A77FE9">
      <w:pPr>
        <w:pStyle w:val="NoSpacing"/>
        <w:rPr>
          <w:b/>
          <w:bCs/>
        </w:rPr>
      </w:pPr>
      <w:r w:rsidRPr="0079294C">
        <w:rPr>
          <w:b/>
          <w:bCs/>
        </w:rPr>
        <w:t>Effective Date:  November 1, 2019</w:t>
      </w:r>
    </w:p>
    <w:p w14:paraId="3EB6BA56" w14:textId="77777777" w:rsidR="0079294C" w:rsidRDefault="0079294C" w:rsidP="00A77FE9">
      <w:pPr>
        <w:pStyle w:val="NoSpacing"/>
        <w:rPr>
          <w:b/>
          <w:bCs/>
        </w:rPr>
      </w:pPr>
    </w:p>
    <w:p w14:paraId="03174053" w14:textId="77777777" w:rsidR="0079294C" w:rsidRDefault="0079294C" w:rsidP="00A77FE9">
      <w:pPr>
        <w:pStyle w:val="NoSpacing"/>
      </w:pPr>
      <w:r>
        <w:t>Account Balancing Assistance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$25.00 per hour</w:t>
      </w:r>
    </w:p>
    <w:p w14:paraId="2E0B63C8" w14:textId="77777777" w:rsidR="0079294C" w:rsidRDefault="0079294C" w:rsidP="00A77FE9">
      <w:pPr>
        <w:pStyle w:val="NoSpacing"/>
      </w:pPr>
      <w:r>
        <w:t>ATM Cash Withdrawal (at machines not owned or operated by us)</w:t>
      </w:r>
      <w:r w:rsidR="000D45B2">
        <w:tab/>
      </w:r>
      <w:r w:rsidR="000D45B2">
        <w:tab/>
      </w:r>
      <w:r w:rsidR="000D45B2">
        <w:tab/>
        <w:t xml:space="preserve">  $3.00 each</w:t>
      </w:r>
    </w:p>
    <w:p w14:paraId="05FFA8E8" w14:textId="77777777" w:rsidR="0079294C" w:rsidRDefault="0079294C" w:rsidP="00A77FE9">
      <w:pPr>
        <w:pStyle w:val="NoSpacing"/>
      </w:pPr>
      <w:r>
        <w:t>ATM Non-Member Surcharge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 xml:space="preserve">  $5.00 each</w:t>
      </w:r>
    </w:p>
    <w:p w14:paraId="3BFF8E12" w14:textId="77777777" w:rsidR="0079294C" w:rsidRDefault="0079294C" w:rsidP="00A77FE9">
      <w:pPr>
        <w:pStyle w:val="NoSpacing"/>
      </w:pPr>
      <w:r>
        <w:tab/>
        <w:t>(charged to any non-Baltimore Washington FCU cards used at our ATM’s)</w:t>
      </w:r>
    </w:p>
    <w:p w14:paraId="55FA0E72" w14:textId="77777777" w:rsidR="0079294C" w:rsidRDefault="0079294C" w:rsidP="00A77FE9">
      <w:pPr>
        <w:pStyle w:val="NoSpacing"/>
      </w:pPr>
      <w:r>
        <w:t>Bad Address Fee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$10.00 per month</w:t>
      </w:r>
    </w:p>
    <w:p w14:paraId="7509174F" w14:textId="77777777" w:rsidR="0079294C" w:rsidRDefault="0079294C" w:rsidP="00A77FE9">
      <w:pPr>
        <w:pStyle w:val="NoSpacing"/>
      </w:pPr>
      <w:r>
        <w:t>Cancelled Check Copy (free on our website)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 xml:space="preserve">  $5.00 each</w:t>
      </w:r>
    </w:p>
    <w:p w14:paraId="78D0211D" w14:textId="77777777" w:rsidR="0079294C" w:rsidRDefault="0079294C" w:rsidP="00A77FE9">
      <w:pPr>
        <w:pStyle w:val="NoSpacing"/>
      </w:pPr>
      <w:r>
        <w:t>Cashier’s/Counter/Official Checks with third party payee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 xml:space="preserve">  $3.00 over 1/day</w:t>
      </w:r>
    </w:p>
    <w:p w14:paraId="639359A2" w14:textId="77777777" w:rsidR="0079294C" w:rsidRDefault="0079294C" w:rsidP="00A77FE9">
      <w:pPr>
        <w:pStyle w:val="NoSpacing"/>
      </w:pPr>
      <w:r>
        <w:t>Check Cashing – Non member of a member’s check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 xml:space="preserve">  $5.00 each</w:t>
      </w:r>
    </w:p>
    <w:p w14:paraId="26E27EAF" w14:textId="77777777" w:rsidR="0079294C" w:rsidRDefault="0079294C" w:rsidP="00A77FE9">
      <w:pPr>
        <w:pStyle w:val="NoSpacing"/>
      </w:pPr>
      <w:r>
        <w:t>Check Reorder (in addition to the Deluxe charge) Free on our website</w:t>
      </w:r>
      <w:r w:rsidR="000D45B2">
        <w:tab/>
      </w:r>
      <w:r w:rsidR="000D45B2">
        <w:tab/>
      </w:r>
      <w:r w:rsidR="000D45B2">
        <w:tab/>
        <w:t xml:space="preserve">  $3.00</w:t>
      </w:r>
    </w:p>
    <w:p w14:paraId="5A22C974" w14:textId="77777777" w:rsidR="0079294C" w:rsidRDefault="0079294C" w:rsidP="00A77FE9">
      <w:pPr>
        <w:pStyle w:val="NoSpacing"/>
      </w:pPr>
      <w:r>
        <w:t>Collection (outgoing)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$75.00 minimum</w:t>
      </w:r>
    </w:p>
    <w:p w14:paraId="039744BB" w14:textId="77777777" w:rsidR="0079294C" w:rsidRDefault="0079294C" w:rsidP="00A77FE9">
      <w:pPr>
        <w:pStyle w:val="NoSpacing"/>
      </w:pPr>
      <w:r>
        <w:tab/>
        <w:t>Plus any additional fees associated with the collection</w:t>
      </w:r>
      <w:r w:rsidR="000D45B2">
        <w:tab/>
      </w:r>
      <w:r w:rsidR="000D45B2">
        <w:tab/>
      </w:r>
      <w:r w:rsidR="000D45B2">
        <w:tab/>
      </w:r>
      <w:r w:rsidR="000D45B2">
        <w:tab/>
        <w:t>plus actual costs</w:t>
      </w:r>
    </w:p>
    <w:p w14:paraId="5D346863" w14:textId="77777777" w:rsidR="0079294C" w:rsidRDefault="0079294C" w:rsidP="00A77FE9">
      <w:pPr>
        <w:pStyle w:val="NoSpacing"/>
      </w:pPr>
      <w:r>
        <w:t>Dormant Account Fee – Monthly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 xml:space="preserve">  $5.00</w:t>
      </w:r>
    </w:p>
    <w:p w14:paraId="3E958F7B" w14:textId="77777777" w:rsidR="0079294C" w:rsidRDefault="0079294C" w:rsidP="00A77FE9">
      <w:pPr>
        <w:pStyle w:val="NoSpacing"/>
      </w:pPr>
      <w:r>
        <w:tab/>
        <w:t>An account is considered dormant if for 180 days no withdrawals</w:t>
      </w:r>
    </w:p>
    <w:p w14:paraId="0AAE42A5" w14:textId="77777777" w:rsidR="0079294C" w:rsidRDefault="0079294C" w:rsidP="00A77FE9">
      <w:pPr>
        <w:pStyle w:val="NoSpacing"/>
      </w:pPr>
      <w:r>
        <w:tab/>
        <w:t>Or deposits other than credited dividends have been made to the account</w:t>
      </w:r>
    </w:p>
    <w:p w14:paraId="5A3F6910" w14:textId="77777777" w:rsidR="0079294C" w:rsidRDefault="0079294C" w:rsidP="00A77FE9">
      <w:pPr>
        <w:pStyle w:val="NoSpacing"/>
      </w:pPr>
      <w:r>
        <w:t>Escheatment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$50.00 per account</w:t>
      </w:r>
    </w:p>
    <w:p w14:paraId="4DAE82B2" w14:textId="77777777" w:rsidR="0079294C" w:rsidRDefault="0079294C" w:rsidP="00A77FE9">
      <w:pPr>
        <w:pStyle w:val="NoSpacing"/>
      </w:pPr>
      <w:r>
        <w:t>Expedited Payment/Lending Services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$10.00 per check</w:t>
      </w:r>
    </w:p>
    <w:p w14:paraId="3AD8D87B" w14:textId="77777777" w:rsidR="0079294C" w:rsidRDefault="000D45B2" w:rsidP="00A77FE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$30.00 overnight</w:t>
      </w:r>
    </w:p>
    <w:p w14:paraId="2BF5BD27" w14:textId="77777777" w:rsidR="0079294C" w:rsidRDefault="0079294C" w:rsidP="00A77FE9">
      <w:pPr>
        <w:pStyle w:val="NoSpacing"/>
      </w:pPr>
      <w:r>
        <w:t>Fax – Outgoing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 xml:space="preserve">  $2.00 per page</w:t>
      </w:r>
    </w:p>
    <w:p w14:paraId="0D664C2D" w14:textId="77777777" w:rsidR="0079294C" w:rsidRDefault="000D45B2" w:rsidP="00A77FE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$10.00 maximum</w:t>
      </w:r>
    </w:p>
    <w:p w14:paraId="28850702" w14:textId="77777777" w:rsidR="0079294C" w:rsidRDefault="0079294C" w:rsidP="00A77FE9">
      <w:pPr>
        <w:pStyle w:val="NoSpacing"/>
      </w:pPr>
      <w:r>
        <w:t>Holiday Club – Early Withdrawal Fee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$50.00 each w/d</w:t>
      </w:r>
    </w:p>
    <w:p w14:paraId="126A9519" w14:textId="34F22612" w:rsidR="0079294C" w:rsidRDefault="0079294C" w:rsidP="00A77FE9">
      <w:pPr>
        <w:pStyle w:val="NoSpacing"/>
      </w:pPr>
      <w:r>
        <w:t>Levy/Garnishment Processing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C74B7E">
        <w:t xml:space="preserve">            </w:t>
      </w:r>
      <w:r w:rsidR="000D45B2">
        <w:t>$1</w:t>
      </w:r>
      <w:r w:rsidR="00C74B7E">
        <w:t>0</w:t>
      </w:r>
      <w:r w:rsidR="000D45B2">
        <w:t>0.00</w:t>
      </w:r>
    </w:p>
    <w:p w14:paraId="1DE68A7E" w14:textId="77777777" w:rsidR="0079294C" w:rsidRDefault="0079294C" w:rsidP="00A77FE9">
      <w:pPr>
        <w:pStyle w:val="NoSpacing"/>
      </w:pPr>
      <w:r>
        <w:t>Loan Application (on specified loans: HELP, Fresh Start, STSL)</w:t>
      </w:r>
      <w:r w:rsidR="000D45B2">
        <w:tab/>
      </w:r>
      <w:r w:rsidR="000D45B2">
        <w:tab/>
      </w:r>
      <w:r w:rsidR="000D45B2">
        <w:tab/>
      </w:r>
      <w:r w:rsidR="000D45B2">
        <w:tab/>
        <w:t>$20.00</w:t>
      </w:r>
    </w:p>
    <w:p w14:paraId="305BD645" w14:textId="77777777" w:rsidR="0079294C" w:rsidRDefault="0079294C" w:rsidP="00A77FE9">
      <w:pPr>
        <w:pStyle w:val="NoSpacing"/>
      </w:pPr>
      <w:r>
        <w:t>Loan Lien Letter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$30.00</w:t>
      </w:r>
    </w:p>
    <w:p w14:paraId="4E37EE61" w14:textId="77777777" w:rsidR="0079294C" w:rsidRDefault="0079294C" w:rsidP="00A77FE9">
      <w:pPr>
        <w:pStyle w:val="NoSpacing"/>
      </w:pPr>
      <w:r>
        <w:t>Membership Required Deposit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 xml:space="preserve">  $5.00</w:t>
      </w:r>
    </w:p>
    <w:p w14:paraId="52C0ECDC" w14:textId="77777777" w:rsidR="0079294C" w:rsidRDefault="0079294C" w:rsidP="00A77FE9">
      <w:pPr>
        <w:pStyle w:val="NoSpacing"/>
      </w:pPr>
      <w:r>
        <w:t>Membership Account Reopen – each time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$35.00</w:t>
      </w:r>
    </w:p>
    <w:p w14:paraId="4E4B83CB" w14:textId="77777777" w:rsidR="0079294C" w:rsidRDefault="0079294C" w:rsidP="00A77FE9">
      <w:pPr>
        <w:pStyle w:val="NoSpacing"/>
      </w:pPr>
      <w:r>
        <w:t>Money Orders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 xml:space="preserve">  $3.00 each</w:t>
      </w:r>
    </w:p>
    <w:p w14:paraId="420BF4B6" w14:textId="77777777" w:rsidR="0079294C" w:rsidRDefault="0079294C" w:rsidP="00A77FE9">
      <w:pPr>
        <w:pStyle w:val="NoSpacing"/>
      </w:pPr>
      <w:r>
        <w:t>Nonsufficient Funds Draft or Check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$35.00 item</w:t>
      </w:r>
    </w:p>
    <w:p w14:paraId="5FB7CE85" w14:textId="77777777" w:rsidR="0079294C" w:rsidRDefault="0079294C" w:rsidP="00A77FE9">
      <w:pPr>
        <w:pStyle w:val="NoSpacing"/>
      </w:pPr>
      <w:r>
        <w:t>Nonsufficient Funds ATM Withdrawal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$35.00 item</w:t>
      </w:r>
    </w:p>
    <w:p w14:paraId="297AAD71" w14:textId="77777777" w:rsidR="0079294C" w:rsidRDefault="0079294C" w:rsidP="00A77FE9">
      <w:pPr>
        <w:pStyle w:val="NoSpacing"/>
      </w:pPr>
      <w:r>
        <w:t>Nonsufficient Funds Debit Card Purchase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$35.00 item</w:t>
      </w:r>
    </w:p>
    <w:p w14:paraId="625C9BD2" w14:textId="77777777" w:rsidR="0079294C" w:rsidRDefault="0079294C" w:rsidP="00A77FE9">
      <w:pPr>
        <w:pStyle w:val="NoSpacing"/>
      </w:pPr>
      <w:r>
        <w:t>Nonsufficient Funds Preauthorized Withdrawal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$35.00 item</w:t>
      </w:r>
    </w:p>
    <w:p w14:paraId="4CE97BBF" w14:textId="77777777" w:rsidR="0079294C" w:rsidRDefault="0079294C" w:rsidP="00A77FE9">
      <w:pPr>
        <w:pStyle w:val="NoSpacing"/>
      </w:pPr>
      <w:r>
        <w:t>Overdraft Privilege/Courtesy Pay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>$35.00 item</w:t>
      </w:r>
    </w:p>
    <w:p w14:paraId="343D24A1" w14:textId="77777777" w:rsidR="0079294C" w:rsidRDefault="0079294C" w:rsidP="00A77FE9">
      <w:pPr>
        <w:pStyle w:val="NoSpacing"/>
      </w:pPr>
      <w:r>
        <w:t>Paper Statement Fee</w:t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</w:r>
      <w:r w:rsidR="000D45B2">
        <w:tab/>
        <w:t xml:space="preserve">  $5.00</w:t>
      </w:r>
      <w:r w:rsidR="00D7533D">
        <w:t xml:space="preserve"> monthly</w:t>
      </w:r>
    </w:p>
    <w:p w14:paraId="28B310F4" w14:textId="77777777" w:rsidR="0079294C" w:rsidRDefault="0079294C" w:rsidP="00A77FE9">
      <w:pPr>
        <w:pStyle w:val="NoSpacing"/>
      </w:pPr>
      <w:r>
        <w:t>Pay Stub Lookup &amp; Printing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 xml:space="preserve">  $2.00 per statement</w:t>
      </w:r>
    </w:p>
    <w:p w14:paraId="789E19A8" w14:textId="77777777" w:rsidR="0079294C" w:rsidRDefault="0079294C" w:rsidP="00A77FE9">
      <w:pPr>
        <w:pStyle w:val="NoSpacing"/>
      </w:pPr>
      <w:r>
        <w:t>REG D (occurs after 6 transactions per month on Savings Accounts)</w:t>
      </w:r>
      <w:r w:rsidR="00D7533D">
        <w:tab/>
      </w:r>
      <w:r w:rsidR="00D7533D">
        <w:tab/>
      </w:r>
      <w:r w:rsidR="00D7533D">
        <w:tab/>
        <w:t xml:space="preserve">  $5.00</w:t>
      </w:r>
    </w:p>
    <w:p w14:paraId="644B4B00" w14:textId="77777777" w:rsidR="0079294C" w:rsidRDefault="0079294C" w:rsidP="00A77FE9">
      <w:pPr>
        <w:pStyle w:val="NoSpacing"/>
      </w:pPr>
      <w:r>
        <w:t>Repossession Redemption/Administrative (PLUS STORAGE)</w:t>
      </w:r>
      <w:r w:rsidR="00D7533D">
        <w:tab/>
      </w:r>
      <w:r w:rsidR="00D7533D">
        <w:tab/>
      </w:r>
      <w:r w:rsidR="00D7533D">
        <w:tab/>
        <w:t xml:space="preserve">            $400.00</w:t>
      </w:r>
    </w:p>
    <w:p w14:paraId="37891A57" w14:textId="77777777" w:rsidR="000D45B2" w:rsidRDefault="000D45B2" w:rsidP="00A77FE9">
      <w:pPr>
        <w:pStyle w:val="NoSpacing"/>
      </w:pPr>
      <w:r>
        <w:t>Research – Plus $5 per statement copy, minimum one hour</w:t>
      </w:r>
      <w:r w:rsidR="00D7533D">
        <w:tab/>
      </w:r>
      <w:r w:rsidR="00D7533D">
        <w:tab/>
      </w:r>
      <w:r w:rsidR="00D7533D">
        <w:tab/>
      </w:r>
      <w:r w:rsidR="00D7533D">
        <w:tab/>
        <w:t>$25.00 per hour</w:t>
      </w:r>
    </w:p>
    <w:p w14:paraId="733D1886" w14:textId="30D5E0EB" w:rsidR="000257DA" w:rsidRDefault="000257DA" w:rsidP="00A77FE9">
      <w:pPr>
        <w:pStyle w:val="NoSpacing"/>
      </w:pPr>
      <w:r>
        <w:t>Returned Deposit 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$15.00</w:t>
      </w:r>
      <w:bookmarkStart w:id="0" w:name="_GoBack"/>
      <w:bookmarkEnd w:id="0"/>
    </w:p>
    <w:p w14:paraId="21C43F31" w14:textId="41E7C353" w:rsidR="000D45B2" w:rsidRDefault="000D45B2" w:rsidP="00A77FE9">
      <w:pPr>
        <w:pStyle w:val="NoSpacing"/>
      </w:pPr>
      <w:r>
        <w:t>Returned Item Fee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>$35.00 each</w:t>
      </w:r>
    </w:p>
    <w:p w14:paraId="00B90E80" w14:textId="77777777" w:rsidR="000D45B2" w:rsidRDefault="000D45B2" w:rsidP="00A77FE9">
      <w:pPr>
        <w:pStyle w:val="NoSpacing"/>
      </w:pPr>
      <w:r>
        <w:t>Returned Mail Fee (bad address)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 xml:space="preserve">  $5.00</w:t>
      </w:r>
    </w:p>
    <w:p w14:paraId="566DF3DB" w14:textId="77777777" w:rsidR="000D45B2" w:rsidRDefault="000D45B2" w:rsidP="00A77FE9">
      <w:pPr>
        <w:pStyle w:val="NoSpacing"/>
      </w:pPr>
      <w:r>
        <w:t>Share Draft Monthly Maintenance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 xml:space="preserve">  $5.00 monthly</w:t>
      </w:r>
    </w:p>
    <w:p w14:paraId="16A51DA5" w14:textId="77777777" w:rsidR="000D45B2" w:rsidRDefault="000D45B2" w:rsidP="00A77FE9">
      <w:pPr>
        <w:pStyle w:val="NoSpacing"/>
      </w:pPr>
      <w:r>
        <w:t>Specialty Cashier Check (Holiday, etc.)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 xml:space="preserve">  $5.00 each</w:t>
      </w:r>
    </w:p>
    <w:p w14:paraId="576EF48B" w14:textId="77777777" w:rsidR="000D45B2" w:rsidRDefault="000D45B2" w:rsidP="00A77FE9">
      <w:pPr>
        <w:pStyle w:val="NoSpacing"/>
      </w:pPr>
      <w:r>
        <w:t>Statement Copy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 xml:space="preserve">  $2.00 each</w:t>
      </w:r>
    </w:p>
    <w:p w14:paraId="56A85BC6" w14:textId="77777777" w:rsidR="00D7533D" w:rsidRDefault="00D7533D" w:rsidP="00A77FE9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$10.00 maximum</w:t>
      </w:r>
    </w:p>
    <w:p w14:paraId="13D5AE9F" w14:textId="77777777" w:rsidR="000D45B2" w:rsidRDefault="000D45B2" w:rsidP="00A77FE9">
      <w:pPr>
        <w:pStyle w:val="NoSpacing"/>
      </w:pPr>
      <w:r>
        <w:t>Stop Payments – All Items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>$20.00 each</w:t>
      </w:r>
    </w:p>
    <w:p w14:paraId="0798CEA0" w14:textId="5A2DB608" w:rsidR="000D45B2" w:rsidRDefault="000D45B2" w:rsidP="00A77FE9">
      <w:pPr>
        <w:pStyle w:val="NoSpacing"/>
      </w:pPr>
      <w:r>
        <w:t>Verification of Deposit – Member via telephone</w:t>
      </w:r>
      <w:r w:rsidR="00C74B7E">
        <w:t xml:space="preserve"> or written</w:t>
      </w:r>
      <w:r w:rsidR="00D7533D">
        <w:tab/>
      </w:r>
      <w:r w:rsidR="00D7533D">
        <w:tab/>
      </w:r>
      <w:r w:rsidR="00D7533D">
        <w:tab/>
      </w:r>
      <w:r w:rsidR="00D7533D">
        <w:tab/>
        <w:t xml:space="preserve">  $5.00 each</w:t>
      </w:r>
    </w:p>
    <w:p w14:paraId="0C3B80D5" w14:textId="77777777" w:rsidR="000D45B2" w:rsidRDefault="000D45B2" w:rsidP="00A77FE9">
      <w:pPr>
        <w:pStyle w:val="NoSpacing"/>
      </w:pPr>
      <w:r>
        <w:t>VISA Credit Card Payments (free on our website)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 xml:space="preserve">  $3.00 each</w:t>
      </w:r>
      <w:r w:rsidR="00D7533D">
        <w:tab/>
      </w:r>
    </w:p>
    <w:p w14:paraId="61CA2167" w14:textId="77777777" w:rsidR="000D45B2" w:rsidRDefault="000D45B2" w:rsidP="00A77FE9">
      <w:pPr>
        <w:pStyle w:val="NoSpacing"/>
      </w:pPr>
      <w:r>
        <w:t>VISA Debit Card or Credit Card Replacement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 xml:space="preserve">  $5.00</w:t>
      </w:r>
    </w:p>
    <w:p w14:paraId="227044D6" w14:textId="77777777" w:rsidR="000D45B2" w:rsidRDefault="000D45B2" w:rsidP="00A77FE9">
      <w:pPr>
        <w:pStyle w:val="NoSpacing"/>
      </w:pPr>
      <w:r>
        <w:tab/>
        <w:t>Expedited Handling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>$75.00</w:t>
      </w:r>
    </w:p>
    <w:p w14:paraId="480D861B" w14:textId="77777777" w:rsidR="000D45B2" w:rsidRDefault="000D45B2" w:rsidP="00A77FE9">
      <w:pPr>
        <w:pStyle w:val="NoSpacing"/>
      </w:pPr>
      <w:r>
        <w:t>VISA Debit Card Dispute Processing (excluding fraud)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>$20.00</w:t>
      </w:r>
    </w:p>
    <w:p w14:paraId="49DE94C5" w14:textId="77777777" w:rsidR="000D45B2" w:rsidRDefault="000D45B2" w:rsidP="00A77FE9">
      <w:pPr>
        <w:pStyle w:val="NoSpacing"/>
      </w:pPr>
      <w:r>
        <w:t>VISA PIN # Reminder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 xml:space="preserve">  $5.00</w:t>
      </w:r>
    </w:p>
    <w:p w14:paraId="7AFE3709" w14:textId="77777777" w:rsidR="000D45B2" w:rsidRDefault="000D45B2" w:rsidP="00A77FE9">
      <w:pPr>
        <w:pStyle w:val="NoSpacing"/>
      </w:pPr>
      <w:r>
        <w:t>Wire Transfer – Incoming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>$15.00</w:t>
      </w:r>
    </w:p>
    <w:p w14:paraId="05923C93" w14:textId="77777777" w:rsidR="000D45B2" w:rsidRDefault="000D45B2" w:rsidP="00A77FE9">
      <w:pPr>
        <w:pStyle w:val="NoSpacing"/>
      </w:pPr>
      <w:r>
        <w:t>Wire Transfer – Outgoing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>$30.00</w:t>
      </w:r>
    </w:p>
    <w:p w14:paraId="562A80E2" w14:textId="77777777" w:rsidR="000D45B2" w:rsidRDefault="000D45B2" w:rsidP="00A77FE9">
      <w:pPr>
        <w:pStyle w:val="NoSpacing"/>
      </w:pPr>
      <w:r>
        <w:t>Wire Transfer – Rejected Fee</w:t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</w:r>
      <w:r w:rsidR="00D7533D">
        <w:tab/>
        <w:t>$20.00</w:t>
      </w:r>
    </w:p>
    <w:p w14:paraId="379F41C2" w14:textId="77777777" w:rsidR="000D45B2" w:rsidRDefault="000D45B2" w:rsidP="00A77FE9">
      <w:pPr>
        <w:pStyle w:val="NoSpacing"/>
      </w:pPr>
    </w:p>
    <w:p w14:paraId="73AA7947" w14:textId="77777777" w:rsidR="0079294C" w:rsidRPr="0079294C" w:rsidRDefault="000D45B2" w:rsidP="00A77FE9">
      <w:pPr>
        <w:pStyle w:val="NoSpacing"/>
      </w:pPr>
      <w:r>
        <w:t xml:space="preserve">All Fees are subject to change. </w:t>
      </w:r>
    </w:p>
    <w:p w14:paraId="6DFB95C5" w14:textId="77777777" w:rsidR="0079294C" w:rsidRDefault="0079294C" w:rsidP="00A77FE9">
      <w:pPr>
        <w:pStyle w:val="NoSpacing"/>
        <w:rPr>
          <w:sz w:val="24"/>
          <w:szCs w:val="24"/>
        </w:rPr>
      </w:pPr>
    </w:p>
    <w:p w14:paraId="67ADA5DE" w14:textId="77777777" w:rsidR="0079294C" w:rsidRPr="0079294C" w:rsidRDefault="0079294C" w:rsidP="00A77FE9">
      <w:pPr>
        <w:pStyle w:val="NoSpacing"/>
        <w:rPr>
          <w:sz w:val="24"/>
          <w:szCs w:val="24"/>
        </w:rPr>
      </w:pPr>
    </w:p>
    <w:p w14:paraId="0BC126DE" w14:textId="77777777" w:rsidR="00B21950" w:rsidRDefault="00B21950" w:rsidP="00A77FE9">
      <w:pPr>
        <w:pStyle w:val="NoSpacing"/>
      </w:pPr>
    </w:p>
    <w:sectPr w:rsidR="00B21950" w:rsidSect="000D45B2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EA28A" w14:textId="77777777" w:rsidR="00CE1885" w:rsidRDefault="00CE1885" w:rsidP="008960D4">
      <w:pPr>
        <w:spacing w:after="0" w:line="240" w:lineRule="auto"/>
      </w:pPr>
      <w:r>
        <w:separator/>
      </w:r>
    </w:p>
  </w:endnote>
  <w:endnote w:type="continuationSeparator" w:id="0">
    <w:p w14:paraId="2328C5AC" w14:textId="77777777" w:rsidR="00CE1885" w:rsidRDefault="00CE1885" w:rsidP="0089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0F51" w14:textId="77777777" w:rsidR="008960D4" w:rsidRDefault="008960D4" w:rsidP="008960D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D7BC" w14:textId="77777777" w:rsidR="00CE1885" w:rsidRDefault="00CE1885" w:rsidP="008960D4">
      <w:pPr>
        <w:spacing w:after="0" w:line="240" w:lineRule="auto"/>
      </w:pPr>
      <w:r>
        <w:separator/>
      </w:r>
    </w:p>
  </w:footnote>
  <w:footnote w:type="continuationSeparator" w:id="0">
    <w:p w14:paraId="0A14F04F" w14:textId="77777777" w:rsidR="00CE1885" w:rsidRDefault="00CE1885" w:rsidP="0089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510A" w14:textId="77777777" w:rsidR="008960D4" w:rsidRDefault="00176376" w:rsidP="008960D4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65638365" wp14:editId="35B4B998">
          <wp:extent cx="310062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CU White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492" cy="70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2C62C" w14:textId="77777777" w:rsidR="008960D4" w:rsidRDefault="00896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CB"/>
    <w:rsid w:val="000257DA"/>
    <w:rsid w:val="00040D40"/>
    <w:rsid w:val="000D45B2"/>
    <w:rsid w:val="000D4AD4"/>
    <w:rsid w:val="000D5915"/>
    <w:rsid w:val="000E5D33"/>
    <w:rsid w:val="00114BC8"/>
    <w:rsid w:val="00125820"/>
    <w:rsid w:val="00131A17"/>
    <w:rsid w:val="00156A0E"/>
    <w:rsid w:val="001602E3"/>
    <w:rsid w:val="00176376"/>
    <w:rsid w:val="00182A07"/>
    <w:rsid w:val="001E052C"/>
    <w:rsid w:val="001F0CD4"/>
    <w:rsid w:val="0020173D"/>
    <w:rsid w:val="0022306A"/>
    <w:rsid w:val="0022504E"/>
    <w:rsid w:val="00237B64"/>
    <w:rsid w:val="002634E9"/>
    <w:rsid w:val="00271359"/>
    <w:rsid w:val="002849E2"/>
    <w:rsid w:val="0028655A"/>
    <w:rsid w:val="002A1701"/>
    <w:rsid w:val="002A795B"/>
    <w:rsid w:val="002B1D28"/>
    <w:rsid w:val="002C79A1"/>
    <w:rsid w:val="002D143F"/>
    <w:rsid w:val="002E0755"/>
    <w:rsid w:val="003023F6"/>
    <w:rsid w:val="00322441"/>
    <w:rsid w:val="003509F8"/>
    <w:rsid w:val="003874CB"/>
    <w:rsid w:val="00406A83"/>
    <w:rsid w:val="00412943"/>
    <w:rsid w:val="00454C4F"/>
    <w:rsid w:val="00465805"/>
    <w:rsid w:val="00465F9C"/>
    <w:rsid w:val="004778F2"/>
    <w:rsid w:val="004B182D"/>
    <w:rsid w:val="004C0F66"/>
    <w:rsid w:val="004E0345"/>
    <w:rsid w:val="004F663F"/>
    <w:rsid w:val="005279BE"/>
    <w:rsid w:val="00552921"/>
    <w:rsid w:val="00564D69"/>
    <w:rsid w:val="005C101D"/>
    <w:rsid w:val="005D150B"/>
    <w:rsid w:val="005D25C9"/>
    <w:rsid w:val="005E67DD"/>
    <w:rsid w:val="005F1A85"/>
    <w:rsid w:val="006059E8"/>
    <w:rsid w:val="00611DCD"/>
    <w:rsid w:val="00646AC9"/>
    <w:rsid w:val="00660A07"/>
    <w:rsid w:val="00680DC2"/>
    <w:rsid w:val="00681F1D"/>
    <w:rsid w:val="00682242"/>
    <w:rsid w:val="00687B66"/>
    <w:rsid w:val="006A7290"/>
    <w:rsid w:val="006B183E"/>
    <w:rsid w:val="006C2BB9"/>
    <w:rsid w:val="006C4056"/>
    <w:rsid w:val="00726C59"/>
    <w:rsid w:val="0079294C"/>
    <w:rsid w:val="0081359E"/>
    <w:rsid w:val="00867389"/>
    <w:rsid w:val="00871C4C"/>
    <w:rsid w:val="008960D4"/>
    <w:rsid w:val="008A7266"/>
    <w:rsid w:val="008B5F1E"/>
    <w:rsid w:val="008D7F52"/>
    <w:rsid w:val="008F72C1"/>
    <w:rsid w:val="009B70BC"/>
    <w:rsid w:val="009F354E"/>
    <w:rsid w:val="009F5EB2"/>
    <w:rsid w:val="00A20FB8"/>
    <w:rsid w:val="00A25E46"/>
    <w:rsid w:val="00A3683E"/>
    <w:rsid w:val="00A77FE9"/>
    <w:rsid w:val="00AB5EE2"/>
    <w:rsid w:val="00AC6C0F"/>
    <w:rsid w:val="00B21950"/>
    <w:rsid w:val="00B25434"/>
    <w:rsid w:val="00B66FC7"/>
    <w:rsid w:val="00BA2E4D"/>
    <w:rsid w:val="00C226D1"/>
    <w:rsid w:val="00C73A91"/>
    <w:rsid w:val="00C74B7E"/>
    <w:rsid w:val="00C86104"/>
    <w:rsid w:val="00CA70F6"/>
    <w:rsid w:val="00CC394E"/>
    <w:rsid w:val="00CD6650"/>
    <w:rsid w:val="00CE1885"/>
    <w:rsid w:val="00D104CE"/>
    <w:rsid w:val="00D359C5"/>
    <w:rsid w:val="00D36674"/>
    <w:rsid w:val="00D7533D"/>
    <w:rsid w:val="00D91511"/>
    <w:rsid w:val="00DB5177"/>
    <w:rsid w:val="00DF112F"/>
    <w:rsid w:val="00E243A0"/>
    <w:rsid w:val="00E337B7"/>
    <w:rsid w:val="00E5551D"/>
    <w:rsid w:val="00E63081"/>
    <w:rsid w:val="00E6462A"/>
    <w:rsid w:val="00E650C7"/>
    <w:rsid w:val="00E66860"/>
    <w:rsid w:val="00E7424A"/>
    <w:rsid w:val="00EB227B"/>
    <w:rsid w:val="00EE4F7F"/>
    <w:rsid w:val="00F00A75"/>
    <w:rsid w:val="00F13AC5"/>
    <w:rsid w:val="00F3045D"/>
    <w:rsid w:val="00FA345E"/>
    <w:rsid w:val="00FA3BA2"/>
    <w:rsid w:val="00FC6697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B9EB1C"/>
  <w15:docId w15:val="{BA00DC62-5A86-4973-961D-64B4A417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D4"/>
  </w:style>
  <w:style w:type="paragraph" w:styleId="Footer">
    <w:name w:val="footer"/>
    <w:basedOn w:val="Normal"/>
    <w:link w:val="FooterChar"/>
    <w:uiPriority w:val="99"/>
    <w:unhideWhenUsed/>
    <w:rsid w:val="0089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D4"/>
  </w:style>
  <w:style w:type="paragraph" w:styleId="BalloonText">
    <w:name w:val="Balloon Text"/>
    <w:basedOn w:val="Normal"/>
    <w:link w:val="BalloonTextChar"/>
    <w:uiPriority w:val="99"/>
    <w:semiHidden/>
    <w:unhideWhenUsed/>
    <w:rsid w:val="0038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7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\Desktop\NEW%20Ctrl%20C%20Crtl%20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567B-6BED-4820-AF04-C0993146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Ctrl C Crtl V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Lester Warby</cp:lastModifiedBy>
  <cp:revision>3</cp:revision>
  <cp:lastPrinted>2018-06-14T12:08:00Z</cp:lastPrinted>
  <dcterms:created xsi:type="dcterms:W3CDTF">2019-09-26T17:41:00Z</dcterms:created>
  <dcterms:modified xsi:type="dcterms:W3CDTF">2019-10-01T16:31:00Z</dcterms:modified>
</cp:coreProperties>
</file>